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8B7CAF" w:rsidRPr="00245D3D" w:rsidRDefault="008B7CAF" w:rsidP="008B7CAF">
      <w:pPr>
        <w:jc w:val="right"/>
        <w:rPr>
          <w:rFonts w:cs="Arial"/>
          <w:b/>
          <w:szCs w:val="24"/>
        </w:rPr>
      </w:pPr>
      <w:r w:rsidRPr="00245D3D">
        <w:rPr>
          <w:rFonts w:cs="Arial"/>
          <w:b/>
          <w:szCs w:val="24"/>
        </w:rPr>
        <w:t>Freitragende Schiebetoranlage aus Aluminium</w:t>
      </w:r>
    </w:p>
    <w:p w:rsidR="008B7CAF" w:rsidRPr="00245D3D" w:rsidRDefault="008B7CAF" w:rsidP="008B7CAF">
      <w:pPr>
        <w:keepNext/>
        <w:jc w:val="right"/>
        <w:outlineLvl w:val="0"/>
        <w:rPr>
          <w:rFonts w:cs="Arial"/>
          <w:b/>
          <w:szCs w:val="24"/>
        </w:rPr>
      </w:pPr>
      <w:r w:rsidRPr="00245D3D">
        <w:rPr>
          <w:rFonts w:cs="Arial"/>
          <w:b/>
          <w:szCs w:val="24"/>
        </w:rPr>
        <w:t>bis 15,0 m Durchfahrtsbreite</w:t>
      </w:r>
    </w:p>
    <w:p w:rsidR="008B7CAF" w:rsidRPr="00245D3D" w:rsidRDefault="008B7CAF" w:rsidP="008B7CAF">
      <w:pPr>
        <w:keepNext/>
        <w:outlineLvl w:val="0"/>
        <w:rPr>
          <w:rFonts w:cs="Arial"/>
          <w:b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5580"/>
        <w:gridCol w:w="1202"/>
        <w:gridCol w:w="1276"/>
      </w:tblGrid>
      <w:tr w:rsidR="008B7CAF" w:rsidRPr="00245D3D" w:rsidTr="005859D2">
        <w:trPr>
          <w:trHeight w:val="92"/>
          <w:tblHeader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</w:rPr>
            </w:pPr>
            <w:r w:rsidRPr="00245D3D">
              <w:rPr>
                <w:b/>
                <w:sz w:val="18"/>
                <w:szCs w:val="24"/>
              </w:rPr>
              <w:t>Pos.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</w:rPr>
            </w:pPr>
            <w:r w:rsidRPr="00245D3D">
              <w:rPr>
                <w:b/>
                <w:sz w:val="18"/>
                <w:szCs w:val="24"/>
              </w:rPr>
              <w:t>Menge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</w:rPr>
            </w:pPr>
            <w:r w:rsidRPr="00245D3D">
              <w:rPr>
                <w:b/>
                <w:sz w:val="18"/>
                <w:szCs w:val="24"/>
              </w:rPr>
              <w:t>Text / Beschreibung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</w:rPr>
            </w:pPr>
            <w:r w:rsidRPr="00245D3D">
              <w:rPr>
                <w:b/>
                <w:sz w:val="18"/>
                <w:szCs w:val="24"/>
              </w:rPr>
              <w:t xml:space="preserve">Netto </w:t>
            </w:r>
            <w:r w:rsidRPr="00245D3D">
              <w:rPr>
                <w:b/>
                <w:sz w:val="18"/>
                <w:szCs w:val="24"/>
              </w:rPr>
              <w:br/>
              <w:t>je Einheit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</w:rPr>
            </w:pPr>
            <w:r w:rsidRPr="00245D3D">
              <w:rPr>
                <w:b/>
                <w:sz w:val="18"/>
                <w:szCs w:val="24"/>
              </w:rPr>
              <w:t xml:space="preserve">Netto- </w:t>
            </w:r>
            <w:r w:rsidRPr="00245D3D">
              <w:rPr>
                <w:b/>
                <w:sz w:val="18"/>
                <w:szCs w:val="24"/>
              </w:rPr>
              <w:br/>
              <w:t>Betrag</w:t>
            </w:r>
          </w:p>
        </w:tc>
      </w:tr>
      <w:tr w:rsidR="008B7CAF" w:rsidRPr="00245D3D" w:rsidTr="005859D2">
        <w:trPr>
          <w:trHeight w:val="9158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 w:val="18"/>
                <w:szCs w:val="24"/>
              </w:rPr>
            </w:pPr>
            <w:r w:rsidRPr="00245D3D">
              <w:rPr>
                <w:rFonts w:cs="Arial"/>
                <w:bCs/>
                <w:sz w:val="18"/>
                <w:szCs w:val="24"/>
              </w:rPr>
              <w:t>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Stück freitragendes</w:t>
            </w:r>
            <w:r w:rsidRPr="00245D3D">
              <w:rPr>
                <w:b/>
                <w:bCs/>
                <w:sz w:val="18"/>
                <w:szCs w:val="24"/>
              </w:rPr>
              <w:t xml:space="preserve"> Schiebetor aus Aluminium, ohne Schiene oder Laufrollen in der Öffnungs- und Schließrichtung,</w:t>
            </w:r>
            <w:r w:rsidRPr="00245D3D">
              <w:rPr>
                <w:bCs/>
                <w:sz w:val="18"/>
                <w:szCs w:val="24"/>
              </w:rPr>
              <w:br/>
              <w:t>liefern und fachgerecht montieren, wie nachstehend beschrieben:</w:t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einflügelig</w:t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zweiflügelig, gegenläufig, in der Mitte </w:t>
            </w: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bCs/>
                <w:sz w:val="18"/>
                <w:szCs w:val="24"/>
              </w:rPr>
              <w:tab/>
              <w:t xml:space="preserve">      zusammentreffend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Cs/>
                <w:i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Lichte Durchfahrtsbreite</w:t>
            </w:r>
            <w:r w:rsidRPr="00245D3D">
              <w:rPr>
                <w:bCs/>
                <w:sz w:val="18"/>
                <w:szCs w:val="24"/>
              </w:rPr>
              <w:t xml:space="preserve"> (</w:t>
            </w:r>
            <w:proofErr w:type="spellStart"/>
            <w:r w:rsidRPr="00245D3D">
              <w:rPr>
                <w:bCs/>
                <w:sz w:val="18"/>
                <w:szCs w:val="24"/>
              </w:rPr>
              <w:t>lD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):              ………………….......... mm </w:t>
            </w:r>
            <w:r w:rsidRPr="00245D3D">
              <w:rPr>
                <w:bCs/>
                <w:sz w:val="18"/>
                <w:szCs w:val="24"/>
              </w:rPr>
              <w:br/>
            </w:r>
            <w:r w:rsidRPr="00245D3D">
              <w:rPr>
                <w:bCs/>
                <w:i/>
                <w:sz w:val="18"/>
                <w:szCs w:val="24"/>
              </w:rPr>
              <w:t>(bis. Max. 15.000 mm)</w:t>
            </w: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Gesamthöhe ohne Übersteigschutz   ……….……………….. mm</w:t>
            </w:r>
            <w:r w:rsidRPr="00245D3D">
              <w:rPr>
                <w:b/>
                <w:bCs/>
                <w:sz w:val="18"/>
                <w:szCs w:val="24"/>
              </w:rPr>
              <w:br/>
            </w:r>
            <w:r w:rsidRPr="00245D3D">
              <w:rPr>
                <w:bCs/>
                <w:sz w:val="18"/>
                <w:szCs w:val="24"/>
              </w:rPr>
              <w:t>(inkl. ca. 100 mm Bodenfreiheit)</w:t>
            </w: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 xml:space="preserve">Öffnungsrichtung </w:t>
            </w:r>
            <w:r w:rsidRPr="00245D3D">
              <w:rPr>
                <w:b/>
                <w:bCs/>
                <w:sz w:val="18"/>
                <w:szCs w:val="24"/>
              </w:rPr>
              <w:t>von außen gesehen nach</w:t>
            </w:r>
            <w:r w:rsidRPr="00245D3D">
              <w:rPr>
                <w:bCs/>
                <w:sz w:val="18"/>
                <w:szCs w:val="24"/>
              </w:rPr>
              <w:t xml:space="preserve">  </w:t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rechts   </w:t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links</w:t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Einlaufgabel am Einlaufpfosten innen (Standard)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Konstruktion:</w:t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 xml:space="preserve">Freitragendes Aluminium Schiebetor in geschweißter Rahmenkonstruktion </w:t>
            </w: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3.000 – 7.000 mm:</w:t>
            </w:r>
            <w:r w:rsidRPr="00245D3D">
              <w:rPr>
                <w:bCs/>
                <w:sz w:val="18"/>
                <w:szCs w:val="24"/>
              </w:rPr>
              <w:br/>
              <w:t>Laufschiene HST 4, 117x200 mm, Tragrollen Polyamid kugelgelagert, Rahmenkonstruktion Profil 80/80</w:t>
            </w:r>
            <w:r w:rsidRPr="00245D3D">
              <w:rPr>
                <w:bCs/>
                <w:sz w:val="18"/>
                <w:szCs w:val="24"/>
              </w:rPr>
              <w:br/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Haltepfosten</w:t>
            </w:r>
            <w:r w:rsidRPr="00245D3D">
              <w:rPr>
                <w:bCs/>
                <w:sz w:val="18"/>
                <w:szCs w:val="24"/>
              </w:rPr>
              <w:br/>
              <w:t>Manuelles Tor: 150x150 mm</w:t>
            </w:r>
            <w:r w:rsidRPr="00245D3D">
              <w:rPr>
                <w:bCs/>
                <w:sz w:val="18"/>
                <w:szCs w:val="24"/>
              </w:rPr>
              <w:br/>
              <w:t>Inline Antrieb: 220x170 mm</w:t>
            </w:r>
            <w:r w:rsidRPr="00245D3D">
              <w:rPr>
                <w:bCs/>
                <w:sz w:val="18"/>
                <w:szCs w:val="24"/>
              </w:rPr>
              <w:br/>
              <w:t xml:space="preserve">Doppelrollenführung mit Verschließleisten im </w:t>
            </w:r>
            <w:proofErr w:type="spellStart"/>
            <w:r w:rsidRPr="00245D3D">
              <w:rPr>
                <w:bCs/>
                <w:sz w:val="18"/>
                <w:szCs w:val="24"/>
              </w:rPr>
              <w:t>Obergurt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Einlaufpfosten 150x150 mm mit </w:t>
            </w:r>
            <w:proofErr w:type="spellStart"/>
            <w:r w:rsidRPr="00245D3D">
              <w:rPr>
                <w:bCs/>
                <w:sz w:val="18"/>
                <w:szCs w:val="24"/>
              </w:rPr>
              <w:t>Dübelplatte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und </w:t>
            </w:r>
            <w:proofErr w:type="spellStart"/>
            <w:r w:rsidRPr="00245D3D">
              <w:rPr>
                <w:bCs/>
                <w:sz w:val="18"/>
                <w:szCs w:val="24"/>
              </w:rPr>
              <w:t>Abschlußdeckel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</w:t>
            </w:r>
            <w:proofErr w:type="spellStart"/>
            <w:r w:rsidRPr="00245D3D">
              <w:rPr>
                <w:bCs/>
                <w:sz w:val="18"/>
                <w:szCs w:val="24"/>
              </w:rPr>
              <w:t>Dübelkonsolen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feuerverzinkt.</w:t>
            </w: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7.001 – 10.000 mm</w:t>
            </w:r>
            <w:r w:rsidRPr="00245D3D">
              <w:rPr>
                <w:bCs/>
                <w:sz w:val="18"/>
                <w:szCs w:val="24"/>
              </w:rPr>
              <w:br/>
              <w:t>Laufschiene HST 3, 150x211 mm, Tragrollen Polyamid kugelgelagert, Rahmenkonstruktion Profil 100/100</w:t>
            </w:r>
            <w:r w:rsidRPr="00245D3D">
              <w:rPr>
                <w:bCs/>
                <w:sz w:val="18"/>
                <w:szCs w:val="24"/>
              </w:rPr>
              <w:br/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Haltepfosten</w:t>
            </w:r>
            <w:r w:rsidRPr="00245D3D">
              <w:rPr>
                <w:bCs/>
                <w:sz w:val="18"/>
                <w:szCs w:val="24"/>
              </w:rPr>
              <w:br/>
              <w:t>Manuelles Tor: 150x150 mm</w:t>
            </w:r>
            <w:r w:rsidRPr="00245D3D">
              <w:rPr>
                <w:bCs/>
                <w:sz w:val="18"/>
                <w:szCs w:val="24"/>
              </w:rPr>
              <w:br/>
              <w:t>Inline Antrieb: 220x170 mm</w:t>
            </w:r>
            <w:r w:rsidRPr="00245D3D">
              <w:rPr>
                <w:bCs/>
                <w:sz w:val="18"/>
                <w:szCs w:val="24"/>
              </w:rPr>
              <w:br/>
              <w:t xml:space="preserve">Doppelrollenführung mit Verschließleisten im </w:t>
            </w:r>
            <w:proofErr w:type="spellStart"/>
            <w:r w:rsidRPr="00245D3D">
              <w:rPr>
                <w:bCs/>
                <w:sz w:val="18"/>
                <w:szCs w:val="24"/>
              </w:rPr>
              <w:t>Obergurt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Einlaufpfosten 150x150 mm mit </w:t>
            </w:r>
            <w:proofErr w:type="spellStart"/>
            <w:r w:rsidRPr="00245D3D">
              <w:rPr>
                <w:bCs/>
                <w:sz w:val="18"/>
                <w:szCs w:val="24"/>
              </w:rPr>
              <w:t>Dübelplatte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und </w:t>
            </w:r>
            <w:proofErr w:type="spellStart"/>
            <w:r w:rsidRPr="00245D3D">
              <w:rPr>
                <w:bCs/>
                <w:sz w:val="18"/>
                <w:szCs w:val="24"/>
              </w:rPr>
              <w:t>Abschlußdeckel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</w:t>
            </w:r>
            <w:proofErr w:type="spellStart"/>
            <w:r w:rsidRPr="00245D3D">
              <w:rPr>
                <w:bCs/>
                <w:sz w:val="18"/>
                <w:szCs w:val="24"/>
              </w:rPr>
              <w:t>Dübelkonsolen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feuerverzinkt.</w:t>
            </w: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10.001 – 12.000 mm:</w:t>
            </w:r>
            <w:r w:rsidRPr="00245D3D">
              <w:rPr>
                <w:bCs/>
                <w:sz w:val="18"/>
                <w:szCs w:val="24"/>
              </w:rPr>
              <w:br/>
              <w:t>Laufschiene HST 3/7, 150x350mm, Tragrollen Polyamid kugelgelagert, Rahmenkonstruktion Profil 100/100</w:t>
            </w:r>
            <w:r w:rsidRPr="00245D3D">
              <w:rPr>
                <w:bCs/>
                <w:sz w:val="18"/>
                <w:szCs w:val="24"/>
              </w:rPr>
              <w:br/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Doppelhaltepfosten</w:t>
            </w:r>
            <w:r w:rsidRPr="00245D3D">
              <w:rPr>
                <w:bCs/>
                <w:sz w:val="18"/>
                <w:szCs w:val="24"/>
              </w:rPr>
              <w:br/>
              <w:t>Manuelles Tor: 150x150 mm</w:t>
            </w:r>
            <w:r w:rsidRPr="00245D3D">
              <w:rPr>
                <w:bCs/>
                <w:sz w:val="18"/>
                <w:szCs w:val="24"/>
              </w:rPr>
              <w:br/>
              <w:t>Inline Antrieb: 220x170 mm</w:t>
            </w:r>
            <w:r w:rsidRPr="00245D3D">
              <w:rPr>
                <w:bCs/>
                <w:sz w:val="18"/>
                <w:szCs w:val="24"/>
              </w:rPr>
              <w:br/>
              <w:t xml:space="preserve">Doppelrollenführung mit Verschließleisten im </w:t>
            </w:r>
            <w:proofErr w:type="spellStart"/>
            <w:r w:rsidRPr="00245D3D">
              <w:rPr>
                <w:bCs/>
                <w:sz w:val="18"/>
                <w:szCs w:val="24"/>
              </w:rPr>
              <w:t>Obergurt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Einlaufpfosten 150x150 mm mit </w:t>
            </w:r>
            <w:proofErr w:type="spellStart"/>
            <w:r w:rsidRPr="00245D3D">
              <w:rPr>
                <w:bCs/>
                <w:sz w:val="18"/>
                <w:szCs w:val="24"/>
              </w:rPr>
              <w:t>Dübelplatte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und </w:t>
            </w:r>
            <w:proofErr w:type="spellStart"/>
            <w:r w:rsidRPr="00245D3D">
              <w:rPr>
                <w:bCs/>
                <w:sz w:val="18"/>
                <w:szCs w:val="24"/>
              </w:rPr>
              <w:t>Abschlußdeckel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</w:t>
            </w:r>
            <w:proofErr w:type="spellStart"/>
            <w:r w:rsidRPr="00245D3D">
              <w:rPr>
                <w:bCs/>
                <w:sz w:val="18"/>
                <w:szCs w:val="24"/>
              </w:rPr>
              <w:t>Dübelkonsolen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feuerverzinkt.</w:t>
            </w: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12.001 – 15.000 mm:</w:t>
            </w:r>
            <w:r w:rsidRPr="00245D3D">
              <w:rPr>
                <w:bCs/>
                <w:sz w:val="18"/>
                <w:szCs w:val="24"/>
              </w:rPr>
              <w:br/>
              <w:t>Laufschiene HST 3/7, 150x350mm, Tragrollen Polyamid kugelgelagert, Rahmenkonstruktion Profil 100/100</w:t>
            </w:r>
            <w:r w:rsidRPr="00245D3D">
              <w:rPr>
                <w:bCs/>
                <w:sz w:val="18"/>
                <w:szCs w:val="24"/>
              </w:rPr>
              <w:br/>
            </w:r>
          </w:p>
          <w:p w:rsidR="008B7CAF" w:rsidRPr="00245D3D" w:rsidRDefault="008B7CAF" w:rsidP="005859D2">
            <w:pPr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4-fach Haltepfosten</w:t>
            </w:r>
            <w:r w:rsidRPr="00245D3D">
              <w:rPr>
                <w:bCs/>
                <w:sz w:val="18"/>
                <w:szCs w:val="24"/>
              </w:rPr>
              <w:br/>
              <w:t>Manuelles Tor: 150x150 mm</w:t>
            </w:r>
            <w:r w:rsidRPr="00245D3D">
              <w:rPr>
                <w:bCs/>
                <w:sz w:val="18"/>
                <w:szCs w:val="24"/>
              </w:rPr>
              <w:br/>
              <w:t>Inline Antrieb: 220x170 mm</w:t>
            </w:r>
            <w:r w:rsidRPr="00245D3D">
              <w:rPr>
                <w:bCs/>
                <w:sz w:val="18"/>
                <w:szCs w:val="24"/>
              </w:rPr>
              <w:br/>
              <w:t xml:space="preserve">Doppelrollenführung mit Verschließleisten im </w:t>
            </w:r>
            <w:proofErr w:type="spellStart"/>
            <w:r w:rsidRPr="00245D3D">
              <w:rPr>
                <w:bCs/>
                <w:sz w:val="18"/>
                <w:szCs w:val="24"/>
              </w:rPr>
              <w:t>Obergurt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Einlaufpfosten 150x150 mm mit </w:t>
            </w:r>
            <w:proofErr w:type="spellStart"/>
            <w:r w:rsidRPr="00245D3D">
              <w:rPr>
                <w:bCs/>
                <w:sz w:val="18"/>
                <w:szCs w:val="24"/>
              </w:rPr>
              <w:t>Dübelplatte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und </w:t>
            </w:r>
            <w:proofErr w:type="spellStart"/>
            <w:r w:rsidRPr="00245D3D">
              <w:rPr>
                <w:bCs/>
                <w:sz w:val="18"/>
                <w:szCs w:val="24"/>
              </w:rPr>
              <w:t>Abschlußdeckel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</w:t>
            </w:r>
            <w:proofErr w:type="spellStart"/>
            <w:r w:rsidRPr="00245D3D">
              <w:rPr>
                <w:bCs/>
                <w:sz w:val="18"/>
                <w:szCs w:val="24"/>
              </w:rPr>
              <w:t>Dübelkonsolen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feuerverzinkt.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94942" w:rsidRDefault="00894942" w:rsidP="00894942">
            <w:pPr>
              <w:tabs>
                <w:tab w:val="left" w:pos="1418"/>
                <w:tab w:val="left" w:pos="1843"/>
                <w:tab w:val="left" w:pos="3119"/>
                <w:tab w:val="left" w:pos="5954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Liefernachweis: </w:t>
            </w:r>
          </w:p>
          <w:p w:rsidR="00894942" w:rsidRDefault="00894942" w:rsidP="00894942">
            <w:pPr>
              <w:tabs>
                <w:tab w:val="left" w:pos="1418"/>
                <w:tab w:val="left" w:pos="1843"/>
                <w:tab w:val="left" w:pos="3119"/>
                <w:tab w:val="left" w:pos="5954"/>
              </w:tabs>
              <w:rPr>
                <w:b/>
                <w:iCs/>
                <w:sz w:val="16"/>
              </w:rPr>
            </w:pPr>
            <w:r>
              <w:rPr>
                <w:b/>
                <w:iCs/>
                <w:sz w:val="16"/>
              </w:rPr>
              <w:t>Draht Häcker GmbH</w:t>
            </w:r>
            <w:r>
              <w:rPr>
                <w:b/>
                <w:iCs/>
                <w:sz w:val="16"/>
              </w:rPr>
              <w:tab/>
            </w:r>
            <w:r>
              <w:rPr>
                <w:b/>
                <w:iCs/>
                <w:sz w:val="16"/>
              </w:rPr>
              <w:t xml:space="preserve">                 </w:t>
            </w:r>
            <w:r>
              <w:rPr>
                <w:b/>
                <w:iCs/>
                <w:sz w:val="16"/>
              </w:rPr>
              <w:t>Draht Häcker GmbH</w:t>
            </w:r>
            <w:r>
              <w:rPr>
                <w:b/>
                <w:iCs/>
                <w:sz w:val="16"/>
              </w:rPr>
              <w:tab/>
            </w:r>
          </w:p>
          <w:p w:rsidR="00894942" w:rsidRPr="00894942" w:rsidRDefault="00894942" w:rsidP="00894942">
            <w:pPr>
              <w:tabs>
                <w:tab w:val="left" w:pos="1418"/>
                <w:tab w:val="left" w:pos="1843"/>
                <w:tab w:val="left" w:pos="3119"/>
                <w:tab w:val="left" w:pos="5954"/>
              </w:tabs>
              <w:rPr>
                <w:b/>
                <w:iCs/>
                <w:sz w:val="16"/>
              </w:rPr>
            </w:pPr>
            <w:r>
              <w:rPr>
                <w:b/>
                <w:iCs/>
                <w:sz w:val="16"/>
              </w:rPr>
              <w:t>Siemensstraße15</w:t>
            </w:r>
            <w:r>
              <w:rPr>
                <w:b/>
                <w:iCs/>
                <w:sz w:val="16"/>
              </w:rPr>
              <w:tab/>
            </w:r>
            <w:r>
              <w:rPr>
                <w:b/>
                <w:iCs/>
                <w:sz w:val="16"/>
              </w:rPr>
              <w:t xml:space="preserve">                           </w:t>
            </w:r>
            <w:r>
              <w:rPr>
                <w:b/>
                <w:iCs/>
                <w:sz w:val="16"/>
              </w:rPr>
              <w:t>Georg-Wimmer-Ring 17</w:t>
            </w:r>
            <w:r>
              <w:rPr>
                <w:b/>
                <w:iCs/>
                <w:sz w:val="16"/>
              </w:rPr>
              <w:t xml:space="preserve">                                         </w:t>
            </w:r>
            <w:r>
              <w:rPr>
                <w:b/>
                <w:iCs/>
                <w:sz w:val="16"/>
                <w:lang w:val="it-IT"/>
              </w:rPr>
              <w:t xml:space="preserve"> </w:t>
            </w:r>
            <w:r>
              <w:rPr>
                <w:b/>
                <w:iCs/>
                <w:sz w:val="16"/>
                <w:lang w:val="it-IT"/>
              </w:rPr>
              <w:t xml:space="preserve">89343 </w:t>
            </w:r>
            <w:proofErr w:type="spellStart"/>
            <w:r>
              <w:rPr>
                <w:b/>
                <w:iCs/>
                <w:sz w:val="16"/>
                <w:lang w:val="it-IT"/>
              </w:rPr>
              <w:t>Jettingen</w:t>
            </w:r>
            <w:proofErr w:type="spellEnd"/>
            <w:r>
              <w:rPr>
                <w:b/>
                <w:iCs/>
                <w:sz w:val="16"/>
                <w:lang w:val="it-IT"/>
              </w:rPr>
              <w:t xml:space="preserve"> </w:t>
            </w:r>
            <w:r>
              <w:rPr>
                <w:b/>
                <w:iCs/>
                <w:sz w:val="16"/>
                <w:lang w:val="it-IT"/>
              </w:rPr>
              <w:t>–</w:t>
            </w:r>
            <w:r>
              <w:rPr>
                <w:b/>
                <w:iCs/>
                <w:sz w:val="16"/>
                <w:lang w:val="it-IT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lang w:val="it-IT"/>
              </w:rPr>
              <w:t>Scheppach</w:t>
            </w:r>
            <w:proofErr w:type="spellEnd"/>
            <w:r>
              <w:rPr>
                <w:b/>
                <w:iCs/>
                <w:sz w:val="16"/>
                <w:lang w:val="it-IT"/>
              </w:rPr>
              <w:t xml:space="preserve">        </w:t>
            </w:r>
            <w:r>
              <w:rPr>
                <w:b/>
                <w:iCs/>
                <w:sz w:val="16"/>
                <w:lang w:val="it-IT"/>
              </w:rPr>
              <w:t>85604 Zorneding-</w:t>
            </w:r>
            <w:proofErr w:type="spellStart"/>
            <w:r>
              <w:rPr>
                <w:b/>
                <w:iCs/>
                <w:sz w:val="16"/>
                <w:lang w:val="it-IT"/>
              </w:rPr>
              <w:t>Pöring</w:t>
            </w:r>
            <w:proofErr w:type="spellEnd"/>
          </w:p>
          <w:p w:rsidR="00894942" w:rsidRPr="00894942" w:rsidRDefault="00894942" w:rsidP="00894942">
            <w:pPr>
              <w:tabs>
                <w:tab w:val="left" w:pos="1418"/>
                <w:tab w:val="left" w:pos="2268"/>
                <w:tab w:val="left" w:pos="3119"/>
              </w:tabs>
              <w:rPr>
                <w:b/>
                <w:iCs/>
                <w:sz w:val="16"/>
              </w:rPr>
            </w:pPr>
            <w:r w:rsidRPr="00894942">
              <w:rPr>
                <w:b/>
                <w:iCs/>
                <w:sz w:val="16"/>
              </w:rPr>
              <w:t xml:space="preserve">Tel. 08225 / 9691-0 </w:t>
            </w:r>
            <w:r w:rsidRPr="00894942">
              <w:rPr>
                <w:b/>
                <w:iCs/>
                <w:sz w:val="16"/>
              </w:rPr>
              <w:tab/>
            </w:r>
            <w:r>
              <w:rPr>
                <w:b/>
                <w:iCs/>
                <w:sz w:val="16"/>
              </w:rPr>
              <w:t xml:space="preserve">       </w:t>
            </w:r>
            <w:r w:rsidRPr="00894942">
              <w:rPr>
                <w:b/>
                <w:iCs/>
                <w:sz w:val="16"/>
              </w:rPr>
              <w:t>Tel. 08106 / 99545-0</w:t>
            </w:r>
            <w:r w:rsidRPr="00894942">
              <w:rPr>
                <w:b/>
                <w:iCs/>
                <w:sz w:val="16"/>
              </w:rPr>
              <w:tab/>
              <w:t xml:space="preserve">                                                      </w:t>
            </w:r>
            <w:r w:rsidRPr="00894942">
              <w:rPr>
                <w:b/>
                <w:iCs/>
                <w:sz w:val="16"/>
              </w:rPr>
              <w:t>Fax 08225 / 9691</w:t>
            </w:r>
            <w:r>
              <w:rPr>
                <w:b/>
                <w:iCs/>
                <w:sz w:val="16"/>
              </w:rPr>
              <w:t xml:space="preserve">-19                         </w:t>
            </w:r>
            <w:r w:rsidRPr="00894942">
              <w:rPr>
                <w:b/>
                <w:iCs/>
                <w:sz w:val="16"/>
              </w:rPr>
              <w:t>Fax 08106 / 99545-20</w:t>
            </w:r>
          </w:p>
          <w:p w:rsidR="00894942" w:rsidRPr="00894942" w:rsidRDefault="00894942" w:rsidP="00894942">
            <w:pPr>
              <w:tabs>
                <w:tab w:val="left" w:pos="1418"/>
                <w:tab w:val="left" w:pos="1843"/>
                <w:tab w:val="left" w:pos="3119"/>
                <w:tab w:val="left" w:pos="5954"/>
              </w:tabs>
              <w:rPr>
                <w:b/>
                <w:iCs/>
                <w:sz w:val="16"/>
              </w:rPr>
            </w:pPr>
            <w:proofErr w:type="spellStart"/>
            <w:r w:rsidRPr="00894942">
              <w:rPr>
                <w:b/>
                <w:iCs/>
                <w:sz w:val="16"/>
              </w:rPr>
              <w:t>e-Mail</w:t>
            </w:r>
            <w:proofErr w:type="spellEnd"/>
            <w:r w:rsidRPr="00894942">
              <w:rPr>
                <w:b/>
                <w:iCs/>
                <w:sz w:val="16"/>
              </w:rPr>
              <w:t xml:space="preserve">: </w:t>
            </w:r>
            <w:hyperlink r:id="rId9" w:history="1">
              <w:r w:rsidRPr="00894942">
                <w:rPr>
                  <w:rStyle w:val="Hyperlink"/>
                  <w:b/>
                  <w:iCs/>
                  <w:color w:val="auto"/>
                  <w:sz w:val="16"/>
                  <w:u w:val="none"/>
                </w:rPr>
                <w:t>info@draht-haecker.de</w:t>
              </w:r>
            </w:hyperlink>
            <w:r>
              <w:rPr>
                <w:b/>
                <w:iCs/>
                <w:sz w:val="16"/>
              </w:rPr>
              <w:t xml:space="preserve">      </w:t>
            </w:r>
            <w:proofErr w:type="spellStart"/>
            <w:r w:rsidRPr="00894942">
              <w:rPr>
                <w:b/>
                <w:iCs/>
                <w:sz w:val="16"/>
              </w:rPr>
              <w:t>e-mail</w:t>
            </w:r>
            <w:proofErr w:type="spellEnd"/>
            <w:r w:rsidRPr="00894942">
              <w:rPr>
                <w:b/>
                <w:iCs/>
                <w:sz w:val="16"/>
              </w:rPr>
              <w:t xml:space="preserve">: zorneding@draht-haecker.de     </w:t>
            </w:r>
          </w:p>
          <w:p w:rsidR="008B7CAF" w:rsidRPr="00894942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894942">
              <w:rPr>
                <w:bCs/>
                <w:sz w:val="18"/>
                <w:szCs w:val="24"/>
                <w:lang w:val="en-US"/>
              </w:rPr>
              <w:t>To</w:t>
            </w:r>
            <w:proofErr w:type="spellStart"/>
            <w:r w:rsidRPr="00245D3D">
              <w:rPr>
                <w:bCs/>
                <w:sz w:val="18"/>
                <w:szCs w:val="24"/>
              </w:rPr>
              <w:t>rblattfüllung</w:t>
            </w:r>
            <w:proofErr w:type="spellEnd"/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sz w:val="20"/>
              </w:rPr>
              <w:t xml:space="preserve"> </w:t>
            </w:r>
            <w:r w:rsidRPr="00245D3D">
              <w:rPr>
                <w:bCs/>
                <w:sz w:val="18"/>
                <w:szCs w:val="24"/>
              </w:rPr>
              <w:t>Stabfüllung 30/30 mm</w:t>
            </w: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Rundstab D=25 mm</w:t>
            </w: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DSM 6/5/6</w:t>
            </w: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DSM 8/6/8</w:t>
            </w:r>
            <w:bookmarkStart w:id="0" w:name="_GoBack"/>
            <w:bookmarkEnd w:id="0"/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Glattblech </w:t>
            </w:r>
            <w:r w:rsidRPr="00245D3D">
              <w:rPr>
                <w:bCs/>
                <w:i/>
                <w:sz w:val="18"/>
                <w:szCs w:val="24"/>
              </w:rPr>
              <w:t>(bis 10.000 mm)</w:t>
            </w: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Lochblech </w:t>
            </w:r>
            <w:r w:rsidRPr="00245D3D">
              <w:rPr>
                <w:bCs/>
                <w:i/>
                <w:sz w:val="18"/>
                <w:szCs w:val="24"/>
              </w:rPr>
              <w:t>(bis 10.000 mm)</w:t>
            </w: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ab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</w:t>
            </w:r>
            <w:proofErr w:type="spellStart"/>
            <w:r w:rsidRPr="00245D3D">
              <w:rPr>
                <w:bCs/>
                <w:sz w:val="18"/>
                <w:szCs w:val="24"/>
              </w:rPr>
              <w:t>Sonder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…………………………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Antrieb und Verriegelung:</w:t>
            </w:r>
          </w:p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manuell per Hand mit Schloss</w:t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elektromechanisch mit E-Antrieb</w:t>
            </w:r>
          </w:p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Farbe:</w:t>
            </w:r>
          </w:p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/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sz w:val="20"/>
              </w:rPr>
              <w:t xml:space="preserve"> </w:t>
            </w:r>
            <w:r w:rsidRPr="00245D3D">
              <w:rPr>
                <w:b/>
                <w:bCs/>
                <w:sz w:val="18"/>
                <w:szCs w:val="24"/>
              </w:rPr>
              <w:t>RAL 9006 Weißaluminium</w:t>
            </w: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</w:t>
            </w:r>
            <w:r w:rsidRPr="00245D3D">
              <w:rPr>
                <w:b/>
                <w:bCs/>
                <w:sz w:val="18"/>
                <w:szCs w:val="24"/>
              </w:rPr>
              <w:t>Farbe RAL Standard:</w:t>
            </w: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 xml:space="preserve">     RAL 5010 Enzianblau, RAL 6005 Moosgrün, RAL 6009    </w:t>
            </w:r>
            <w:r w:rsidRPr="00245D3D">
              <w:rPr>
                <w:bCs/>
                <w:sz w:val="18"/>
                <w:szCs w:val="24"/>
              </w:rPr>
              <w:br/>
              <w:t xml:space="preserve">     Tannengrün, RAL 7016 Anthrazit, RAL 7030, Steingrau, RAL </w:t>
            </w:r>
            <w:r w:rsidRPr="00245D3D">
              <w:rPr>
                <w:bCs/>
                <w:sz w:val="18"/>
                <w:szCs w:val="24"/>
              </w:rPr>
              <w:br/>
              <w:t xml:space="preserve">     7040 </w:t>
            </w:r>
            <w:proofErr w:type="spellStart"/>
            <w:r w:rsidRPr="00245D3D">
              <w:rPr>
                <w:bCs/>
                <w:sz w:val="18"/>
                <w:szCs w:val="24"/>
              </w:rPr>
              <w:t>Telegrau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4, RAL 8001 Ockerbraun, RAL 9005 Tiefschwarz, </w:t>
            </w:r>
            <w:r w:rsidRPr="00245D3D">
              <w:rPr>
                <w:bCs/>
                <w:sz w:val="18"/>
                <w:szCs w:val="24"/>
              </w:rPr>
              <w:br/>
              <w:t xml:space="preserve">     RAL 9010 Reinweiß, RAL 9016 Verkehrsweiß</w:t>
            </w: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tabs>
                <w:tab w:val="left" w:pos="1550"/>
              </w:tabs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Sonderfarbe: …………………………..</w:t>
            </w:r>
          </w:p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keepNext/>
              <w:outlineLvl w:val="2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</w:tr>
      <w:tr w:rsidR="008B7CAF" w:rsidRPr="00245D3D" w:rsidTr="005859D2">
        <w:trPr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 xml:space="preserve">Preis des </w:t>
            </w:r>
            <w:proofErr w:type="spellStart"/>
            <w:r w:rsidRPr="00245D3D">
              <w:rPr>
                <w:b/>
                <w:bCs/>
                <w:sz w:val="18"/>
                <w:szCs w:val="24"/>
              </w:rPr>
              <w:t>Schiebetores</w:t>
            </w:r>
            <w:proofErr w:type="spellEnd"/>
            <w:r w:rsidRPr="00245D3D">
              <w:rPr>
                <w:b/>
                <w:bCs/>
                <w:sz w:val="18"/>
                <w:szCs w:val="24"/>
              </w:rPr>
              <w:t xml:space="preserve"> (ohne Zubehör): 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....................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……….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Mechanisches Zubehör:</w:t>
            </w:r>
          </w:p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tabs>
                <w:tab w:val="left" w:pos="3355"/>
              </w:tabs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Zackenleiste als Übersteigschutz</w:t>
            </w:r>
            <w:r w:rsidRPr="00245D3D">
              <w:rPr>
                <w:bCs/>
                <w:sz w:val="18"/>
                <w:szCs w:val="24"/>
              </w:rPr>
              <w:tab/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Aufpreis Schrägbau inkl. Radialdämpfer Ausführung des Tores Schrägbau </w:t>
            </w:r>
            <w:proofErr w:type="spellStart"/>
            <w:r w:rsidRPr="00245D3D">
              <w:rPr>
                <w:bCs/>
                <w:sz w:val="18"/>
                <w:szCs w:val="24"/>
              </w:rPr>
              <w:t>max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5% Steigung bis 10 m Pfostenlichte inkl. Radialdämpfer Mod. 4 und Montagekonsole. </w:t>
            </w:r>
            <w:r w:rsidRPr="00245D3D">
              <w:rPr>
                <w:bCs/>
                <w:sz w:val="18"/>
                <w:szCs w:val="24"/>
              </w:rPr>
              <w:br/>
              <w:t xml:space="preserve">Achtung, je nach </w:t>
            </w:r>
            <w:proofErr w:type="spellStart"/>
            <w:r w:rsidRPr="00245D3D">
              <w:rPr>
                <w:bCs/>
                <w:sz w:val="18"/>
                <w:szCs w:val="24"/>
              </w:rPr>
              <w:t>Torgröße</w:t>
            </w:r>
            <w:proofErr w:type="spellEnd"/>
            <w:r w:rsidRPr="00245D3D">
              <w:rPr>
                <w:bCs/>
                <w:sz w:val="18"/>
                <w:szCs w:val="24"/>
              </w:rPr>
              <w:t>/Steigung evtl. Anpassung im Antriebsmotor nötig)</w:t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tabs>
                <w:tab w:val="left" w:pos="3355"/>
              </w:tabs>
              <w:rPr>
                <w:sz w:val="20"/>
              </w:rPr>
            </w:pPr>
          </w:p>
          <w:p w:rsidR="008B7CAF" w:rsidRPr="00245D3D" w:rsidRDefault="008B7CAF" w:rsidP="005859D2">
            <w:pPr>
              <w:tabs>
                <w:tab w:val="left" w:pos="3355"/>
              </w:tabs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Unterstellbock Einfachpfosten/Doppelpfosten/4-fach Pfosten </w:t>
            </w:r>
            <w:r w:rsidRPr="00245D3D">
              <w:rPr>
                <w:bCs/>
                <w:sz w:val="18"/>
                <w:szCs w:val="24"/>
              </w:rPr>
              <w:br/>
              <w:t>Für Hauptfundament FOK – 100 mm</w:t>
            </w:r>
            <w:r w:rsidRPr="00245D3D">
              <w:rPr>
                <w:bCs/>
                <w:sz w:val="18"/>
                <w:szCs w:val="24"/>
              </w:rPr>
              <w:br/>
              <w:t>Fertig-Fußboden, Höhe 100 mm</w:t>
            </w:r>
            <w:r w:rsidRPr="00245D3D">
              <w:rPr>
                <w:bCs/>
                <w:sz w:val="18"/>
                <w:szCs w:val="24"/>
              </w:rPr>
              <w:tab/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Unterstellbock Set (für Einlaufpfosten und Auflaufrolle)</w:t>
            </w:r>
          </w:p>
          <w:p w:rsidR="008B7CAF" w:rsidRPr="00245D3D" w:rsidRDefault="008B7CAF" w:rsidP="005859D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Torfeststeller für manuelle </w:t>
            </w:r>
            <w:proofErr w:type="spellStart"/>
            <w:r w:rsidRPr="00245D3D">
              <w:rPr>
                <w:bCs/>
                <w:sz w:val="18"/>
                <w:szCs w:val="24"/>
              </w:rPr>
              <w:t>Schiebetore</w:t>
            </w:r>
            <w:proofErr w:type="spellEnd"/>
          </w:p>
          <w:p w:rsidR="008B7CAF" w:rsidRPr="00245D3D" w:rsidRDefault="008B7CAF" w:rsidP="005859D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Haltegriff am Torflügel, für handbetätigte </w:t>
            </w:r>
            <w:proofErr w:type="spellStart"/>
            <w:r w:rsidRPr="00245D3D">
              <w:rPr>
                <w:bCs/>
                <w:sz w:val="18"/>
                <w:szCs w:val="24"/>
              </w:rPr>
              <w:t>Schiebetore</w:t>
            </w:r>
            <w:proofErr w:type="spellEnd"/>
          </w:p>
          <w:p w:rsidR="008B7CAF" w:rsidRPr="00245D3D" w:rsidRDefault="008B7CAF" w:rsidP="005859D2">
            <w:pPr>
              <w:tabs>
                <w:tab w:val="left" w:pos="3355"/>
              </w:tabs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Antrieb inkl. Akku-Notbedienung:</w:t>
            </w:r>
          </w:p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Automatikset intern 3 – 24 V für </w:t>
            </w:r>
            <w:proofErr w:type="spellStart"/>
            <w:r w:rsidRPr="00245D3D">
              <w:rPr>
                <w:bCs/>
                <w:sz w:val="18"/>
                <w:szCs w:val="24"/>
              </w:rPr>
              <w:t>Aluminiumtore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</w:t>
            </w:r>
            <w:r w:rsidRPr="00245D3D">
              <w:rPr>
                <w:b/>
                <w:bCs/>
                <w:sz w:val="18"/>
                <w:szCs w:val="24"/>
              </w:rPr>
              <w:t xml:space="preserve">bis    </w:t>
            </w:r>
            <w:r w:rsidRPr="00245D3D">
              <w:rPr>
                <w:b/>
                <w:bCs/>
                <w:sz w:val="18"/>
                <w:szCs w:val="24"/>
              </w:rPr>
              <w:br/>
              <w:t xml:space="preserve">     10.000mm, bis 500kg</w:t>
            </w:r>
            <w:r w:rsidRPr="00245D3D">
              <w:rPr>
                <w:bCs/>
                <w:sz w:val="18"/>
                <w:szCs w:val="24"/>
              </w:rPr>
              <w:t xml:space="preserve">, mindestens 400 Zyklen/24h, </w:t>
            </w:r>
            <w:r w:rsidRPr="00245D3D">
              <w:rPr>
                <w:bCs/>
                <w:sz w:val="18"/>
                <w:szCs w:val="24"/>
              </w:rPr>
              <w:br/>
              <w:t xml:space="preserve">     Torlaufgeschwindigkeit 10,8 m/min in Antriebssäule verbaut</w:t>
            </w:r>
            <w:r w:rsidRPr="00245D3D">
              <w:rPr>
                <w:bCs/>
                <w:sz w:val="18"/>
                <w:szCs w:val="24"/>
              </w:rPr>
              <w:br/>
              <w:t xml:space="preserve">     Bestehend aus:</w:t>
            </w:r>
          </w:p>
          <w:p w:rsidR="008B7CAF" w:rsidRPr="00245D3D" w:rsidRDefault="008B7CAF" w:rsidP="005859D2">
            <w:pPr>
              <w:rPr>
                <w:bCs/>
                <w:sz w:val="16"/>
                <w:szCs w:val="24"/>
              </w:rPr>
            </w:pPr>
            <w:r w:rsidRPr="00245D3D">
              <w:rPr>
                <w:b/>
                <w:bCs/>
                <w:sz w:val="16"/>
                <w:szCs w:val="24"/>
              </w:rPr>
              <w:t xml:space="preserve">      1 Stück</w:t>
            </w:r>
            <w:r w:rsidRPr="00245D3D">
              <w:rPr>
                <w:bCs/>
                <w:sz w:val="16"/>
                <w:szCs w:val="24"/>
              </w:rPr>
              <w:t xml:space="preserve"> Antriebsaggregat unsichtbar im Haltepfosten eingebaut, </w:t>
            </w:r>
            <w:r w:rsidRPr="00245D3D">
              <w:rPr>
                <w:bCs/>
                <w:sz w:val="16"/>
                <w:szCs w:val="24"/>
              </w:rPr>
              <w:br/>
              <w:t xml:space="preserve">      innenliegende Zahnstange Modul 4 Steuerungseinheit 24 V, </w:t>
            </w:r>
            <w:r w:rsidRPr="00245D3D">
              <w:rPr>
                <w:bCs/>
                <w:sz w:val="16"/>
                <w:szCs w:val="24"/>
              </w:rPr>
              <w:br/>
              <w:t xml:space="preserve">      Haltepfosten mit Servicetür, </w:t>
            </w:r>
            <w:proofErr w:type="spellStart"/>
            <w:r w:rsidRPr="00245D3D">
              <w:rPr>
                <w:bCs/>
                <w:sz w:val="16"/>
                <w:szCs w:val="24"/>
              </w:rPr>
              <w:t>Verriegelungsschloß</w:t>
            </w:r>
            <w:proofErr w:type="spellEnd"/>
            <w:r w:rsidRPr="00245D3D">
              <w:rPr>
                <w:bCs/>
                <w:sz w:val="16"/>
                <w:szCs w:val="24"/>
              </w:rPr>
              <w:t xml:space="preserve"> und 1 Stück Schlüssel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 1 Stück</w:t>
            </w:r>
            <w:r w:rsidRPr="00245D3D">
              <w:rPr>
                <w:bCs/>
                <w:sz w:val="16"/>
                <w:szCs w:val="24"/>
              </w:rPr>
              <w:t xml:space="preserve"> Sicherheitslichtschranke im Halte- und Einlaufpfosten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 1 Stück</w:t>
            </w:r>
            <w:r w:rsidRPr="00245D3D">
              <w:rPr>
                <w:bCs/>
                <w:sz w:val="16"/>
                <w:szCs w:val="24"/>
              </w:rPr>
              <w:t xml:space="preserve"> Schlüsseltaster im Haltepfosten (2 Stück Schlüssel)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 1 Stück</w:t>
            </w:r>
            <w:r w:rsidRPr="00245D3D">
              <w:rPr>
                <w:bCs/>
                <w:sz w:val="16"/>
                <w:szCs w:val="24"/>
              </w:rPr>
              <w:t xml:space="preserve"> Inaktive Sicherheitsleiste an der Torvorderkante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 1 Stück</w:t>
            </w:r>
            <w:r w:rsidRPr="00245D3D">
              <w:rPr>
                <w:bCs/>
                <w:sz w:val="16"/>
                <w:szCs w:val="24"/>
              </w:rPr>
              <w:t xml:space="preserve"> Einbaublinkleuchte LED 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 1 Stück</w:t>
            </w:r>
            <w:r w:rsidRPr="00245D3D">
              <w:rPr>
                <w:bCs/>
                <w:sz w:val="16"/>
                <w:szCs w:val="24"/>
              </w:rPr>
              <w:t xml:space="preserve"> Akku-Paket zur Öffnung bei Stromausfall</w:t>
            </w:r>
            <w:r w:rsidRPr="00245D3D">
              <w:rPr>
                <w:bCs/>
                <w:sz w:val="16"/>
                <w:szCs w:val="24"/>
              </w:rPr>
              <w:br/>
              <w:t xml:space="preserve"> 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6"/>
                <w:szCs w:val="24"/>
              </w:rPr>
              <w:t xml:space="preserve">      Aktive Sicherheitskontaktleiste in </w:t>
            </w:r>
            <w:proofErr w:type="spellStart"/>
            <w:r w:rsidRPr="00245D3D">
              <w:rPr>
                <w:bCs/>
                <w:sz w:val="16"/>
                <w:szCs w:val="24"/>
              </w:rPr>
              <w:t>Torhöhe</w:t>
            </w:r>
            <w:proofErr w:type="spellEnd"/>
            <w:r w:rsidRPr="00245D3D">
              <w:rPr>
                <w:bCs/>
                <w:sz w:val="16"/>
                <w:szCs w:val="24"/>
              </w:rPr>
              <w:t xml:space="preserve"> bei allen systembedingten     </w:t>
            </w:r>
            <w:r w:rsidRPr="00245D3D">
              <w:rPr>
                <w:bCs/>
                <w:sz w:val="16"/>
                <w:szCs w:val="24"/>
              </w:rPr>
              <w:br/>
              <w:t xml:space="preserve">      Nebenschließkanten</w:t>
            </w:r>
            <w:r w:rsidRPr="00245D3D">
              <w:rPr>
                <w:bCs/>
                <w:sz w:val="16"/>
                <w:szCs w:val="24"/>
              </w:rPr>
              <w:br/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tabs>
                <w:tab w:val="left" w:pos="333"/>
              </w:tabs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Automatikset intern 4 – 24 V für </w:t>
            </w:r>
            <w:proofErr w:type="spellStart"/>
            <w:r w:rsidRPr="00245D3D">
              <w:rPr>
                <w:bCs/>
                <w:sz w:val="18"/>
                <w:szCs w:val="24"/>
              </w:rPr>
              <w:t>Aluminiumtore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</w:t>
            </w:r>
            <w:r w:rsidRPr="00245D3D">
              <w:rPr>
                <w:b/>
                <w:bCs/>
                <w:sz w:val="18"/>
                <w:szCs w:val="24"/>
              </w:rPr>
              <w:t xml:space="preserve">bis </w:t>
            </w:r>
            <w:r w:rsidRPr="00245D3D">
              <w:rPr>
                <w:b/>
                <w:bCs/>
                <w:sz w:val="18"/>
                <w:szCs w:val="24"/>
              </w:rPr>
              <w:br/>
              <w:t xml:space="preserve">     12.000mm, bis 750kg</w:t>
            </w:r>
            <w:r w:rsidRPr="00245D3D">
              <w:rPr>
                <w:bCs/>
                <w:sz w:val="18"/>
                <w:szCs w:val="24"/>
              </w:rPr>
              <w:t xml:space="preserve">, mindestens 400 Zyklen/24h,    </w:t>
            </w:r>
            <w:r w:rsidRPr="00245D3D">
              <w:rPr>
                <w:bCs/>
                <w:sz w:val="18"/>
                <w:szCs w:val="24"/>
              </w:rPr>
              <w:br/>
              <w:t xml:space="preserve">     Torlaufgeschwindigkeit 10,8 m/min in Antriebssäule verbaut</w:t>
            </w:r>
            <w:r w:rsidRPr="00245D3D">
              <w:rPr>
                <w:bCs/>
                <w:sz w:val="18"/>
                <w:szCs w:val="24"/>
              </w:rPr>
              <w:br/>
              <w:t xml:space="preserve">     Bestehend aus:</w:t>
            </w:r>
          </w:p>
          <w:p w:rsidR="008B7CAF" w:rsidRPr="00245D3D" w:rsidRDefault="008B7CAF" w:rsidP="005859D2">
            <w:pPr>
              <w:tabs>
                <w:tab w:val="left" w:pos="333"/>
              </w:tabs>
              <w:rPr>
                <w:bCs/>
                <w:sz w:val="16"/>
                <w:szCs w:val="24"/>
              </w:rPr>
            </w:pPr>
            <w:r w:rsidRPr="00245D3D">
              <w:rPr>
                <w:b/>
                <w:bCs/>
                <w:sz w:val="16"/>
                <w:szCs w:val="24"/>
              </w:rPr>
              <w:t xml:space="preserve">      1 Stück</w:t>
            </w:r>
            <w:r w:rsidRPr="00245D3D">
              <w:rPr>
                <w:bCs/>
                <w:sz w:val="16"/>
                <w:szCs w:val="24"/>
              </w:rPr>
              <w:t xml:space="preserve"> Antriebsaggregat unsichtbar im Haltepfosten eingebaut,    </w:t>
            </w:r>
            <w:r w:rsidRPr="00245D3D">
              <w:rPr>
                <w:bCs/>
                <w:sz w:val="16"/>
                <w:szCs w:val="24"/>
              </w:rPr>
              <w:br/>
              <w:t xml:space="preserve">      innenliegende Zahnstange Modul 4 Steuerungseinheit 24 V,     </w:t>
            </w:r>
            <w:r w:rsidRPr="00245D3D">
              <w:rPr>
                <w:bCs/>
                <w:sz w:val="16"/>
                <w:szCs w:val="24"/>
              </w:rPr>
              <w:br/>
              <w:t xml:space="preserve">      Haltepfosten   </w:t>
            </w:r>
            <w:r w:rsidRPr="00245D3D">
              <w:rPr>
                <w:bCs/>
                <w:sz w:val="16"/>
                <w:szCs w:val="24"/>
              </w:rPr>
              <w:br/>
              <w:t xml:space="preserve">     mit Servicetür, </w:t>
            </w:r>
            <w:proofErr w:type="spellStart"/>
            <w:r w:rsidRPr="00245D3D">
              <w:rPr>
                <w:bCs/>
                <w:sz w:val="16"/>
                <w:szCs w:val="24"/>
              </w:rPr>
              <w:t>Verriegelungsschloß</w:t>
            </w:r>
            <w:proofErr w:type="spellEnd"/>
            <w:r w:rsidRPr="00245D3D">
              <w:rPr>
                <w:bCs/>
                <w:sz w:val="16"/>
                <w:szCs w:val="24"/>
              </w:rPr>
              <w:t xml:space="preserve"> und 1 Stück Schlüssel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Sicherheitslichtschranke im Halte- und Einlaufpfosten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Eingebauter Funkempfänger </w:t>
            </w:r>
            <w:r w:rsidRPr="00245D3D">
              <w:rPr>
                <w:b/>
                <w:bCs/>
                <w:sz w:val="16"/>
                <w:szCs w:val="24"/>
              </w:rPr>
              <w:t>ohne Handsender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Schlüsseltaster im Haltepfosten (2 Stück Schlüssel)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Inaktive Sicherheitsleiste an der Torvorderkante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Einbaublinkleuchte LED 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Akku-Paket zur Öffnung bei Stromausfall</w:t>
            </w:r>
            <w:r w:rsidRPr="00245D3D">
              <w:rPr>
                <w:bCs/>
                <w:sz w:val="16"/>
                <w:szCs w:val="24"/>
              </w:rPr>
              <w:br/>
            </w:r>
          </w:p>
          <w:p w:rsidR="008B7CAF" w:rsidRPr="00245D3D" w:rsidRDefault="008B7CAF" w:rsidP="005859D2">
            <w:pPr>
              <w:rPr>
                <w:bCs/>
                <w:sz w:val="16"/>
                <w:szCs w:val="24"/>
              </w:rPr>
            </w:pPr>
            <w:r w:rsidRPr="00245D3D">
              <w:rPr>
                <w:bCs/>
                <w:sz w:val="16"/>
                <w:szCs w:val="24"/>
              </w:rPr>
              <w:t xml:space="preserve">     Aktive Sicherheitskontaktleiste in </w:t>
            </w:r>
            <w:proofErr w:type="spellStart"/>
            <w:r w:rsidRPr="00245D3D">
              <w:rPr>
                <w:bCs/>
                <w:sz w:val="16"/>
                <w:szCs w:val="24"/>
              </w:rPr>
              <w:t>Torhöhe</w:t>
            </w:r>
            <w:proofErr w:type="spellEnd"/>
            <w:r w:rsidRPr="00245D3D">
              <w:rPr>
                <w:bCs/>
                <w:sz w:val="16"/>
                <w:szCs w:val="24"/>
              </w:rPr>
              <w:t xml:space="preserve"> bei allen systembedingten     </w:t>
            </w:r>
            <w:r w:rsidRPr="00245D3D">
              <w:rPr>
                <w:bCs/>
                <w:sz w:val="16"/>
                <w:szCs w:val="24"/>
              </w:rPr>
              <w:br/>
              <w:t xml:space="preserve">     Nebenschließkanten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…….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Automatikset intern 12 – 24 V für </w:t>
            </w:r>
            <w:proofErr w:type="spellStart"/>
            <w:r w:rsidRPr="00245D3D">
              <w:rPr>
                <w:bCs/>
                <w:sz w:val="18"/>
                <w:szCs w:val="24"/>
              </w:rPr>
              <w:t>Aluminiumtore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</w:t>
            </w:r>
            <w:r w:rsidRPr="00245D3D">
              <w:rPr>
                <w:b/>
                <w:bCs/>
                <w:sz w:val="18"/>
                <w:szCs w:val="24"/>
              </w:rPr>
              <w:t xml:space="preserve">bis    </w:t>
            </w:r>
            <w:r w:rsidRPr="00245D3D">
              <w:rPr>
                <w:b/>
                <w:bCs/>
                <w:sz w:val="18"/>
                <w:szCs w:val="24"/>
              </w:rPr>
              <w:br/>
              <w:t xml:space="preserve">     16.000mm, bis 1.300kg</w:t>
            </w:r>
            <w:r w:rsidRPr="00245D3D">
              <w:rPr>
                <w:bCs/>
                <w:sz w:val="18"/>
                <w:szCs w:val="24"/>
              </w:rPr>
              <w:t xml:space="preserve">, mindestens 350 Zyklen/24h, </w:t>
            </w:r>
            <w:r w:rsidRPr="00245D3D">
              <w:rPr>
                <w:bCs/>
                <w:sz w:val="18"/>
                <w:szCs w:val="24"/>
              </w:rPr>
              <w:br/>
              <w:t xml:space="preserve">     Torlaufgeschwindigkeit 10,5 m/min in Antriebssäule verbaut</w:t>
            </w:r>
            <w:r w:rsidRPr="00245D3D">
              <w:rPr>
                <w:bCs/>
                <w:sz w:val="18"/>
                <w:szCs w:val="24"/>
              </w:rPr>
              <w:br/>
              <w:t xml:space="preserve">     Bestehend aus:</w:t>
            </w:r>
          </w:p>
          <w:p w:rsidR="008B7CAF" w:rsidRPr="00245D3D" w:rsidRDefault="008B7CAF" w:rsidP="005859D2">
            <w:pPr>
              <w:rPr>
                <w:bCs/>
                <w:sz w:val="16"/>
                <w:szCs w:val="24"/>
              </w:rPr>
            </w:pP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Antriebsaggregat unsichtbar im Haltepfosten eingebaut,    </w:t>
            </w:r>
            <w:r w:rsidRPr="00245D3D">
              <w:rPr>
                <w:bCs/>
                <w:sz w:val="16"/>
                <w:szCs w:val="24"/>
              </w:rPr>
              <w:br/>
              <w:t xml:space="preserve">     innenliegende Zahnstange Modul 4 Steuerungseinheit 400 V, </w:t>
            </w:r>
            <w:r w:rsidRPr="00245D3D">
              <w:rPr>
                <w:bCs/>
                <w:sz w:val="16"/>
                <w:szCs w:val="24"/>
              </w:rPr>
              <w:br/>
              <w:t xml:space="preserve">     </w:t>
            </w:r>
            <w:proofErr w:type="spellStart"/>
            <w:r w:rsidRPr="00245D3D">
              <w:rPr>
                <w:bCs/>
                <w:sz w:val="16"/>
                <w:szCs w:val="24"/>
              </w:rPr>
              <w:t>Verriegelungsschloß</w:t>
            </w:r>
            <w:proofErr w:type="spellEnd"/>
            <w:r w:rsidRPr="00245D3D">
              <w:rPr>
                <w:bCs/>
                <w:sz w:val="16"/>
                <w:szCs w:val="24"/>
              </w:rPr>
              <w:t xml:space="preserve"> und 1 Stück Schlüssel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Sicherheitslichtschranke im Halte- und Einlaufpfosten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Eingebauter Funkempfänger </w:t>
            </w:r>
            <w:r w:rsidRPr="00245D3D">
              <w:rPr>
                <w:b/>
                <w:bCs/>
                <w:sz w:val="16"/>
                <w:szCs w:val="24"/>
              </w:rPr>
              <w:t>ohne Handsender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Schlüsseltaster im Haltepfosten (2 Stück Schlüssel)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Inaktive Sicherheitsleiste an der Torvorderkante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Einbaublinkleuchte LED </w:t>
            </w:r>
            <w:r w:rsidRPr="00245D3D">
              <w:rPr>
                <w:bCs/>
                <w:sz w:val="16"/>
                <w:szCs w:val="24"/>
              </w:rPr>
              <w:br/>
            </w:r>
            <w:r w:rsidRPr="00245D3D">
              <w:rPr>
                <w:b/>
                <w:bCs/>
                <w:sz w:val="16"/>
                <w:szCs w:val="24"/>
              </w:rPr>
              <w:t xml:space="preserve">     1 Stück</w:t>
            </w:r>
            <w:r w:rsidRPr="00245D3D">
              <w:rPr>
                <w:bCs/>
                <w:sz w:val="16"/>
                <w:szCs w:val="24"/>
              </w:rPr>
              <w:t xml:space="preserve"> Akku-Paket zur Öffnung bei Stromausfall</w:t>
            </w:r>
            <w:r w:rsidRPr="00245D3D">
              <w:rPr>
                <w:bCs/>
                <w:sz w:val="16"/>
                <w:szCs w:val="24"/>
              </w:rPr>
              <w:br/>
            </w:r>
          </w:p>
          <w:p w:rsidR="008B7CAF" w:rsidRPr="00245D3D" w:rsidRDefault="008B7CAF" w:rsidP="005859D2">
            <w:pPr>
              <w:rPr>
                <w:bCs/>
                <w:sz w:val="16"/>
                <w:szCs w:val="24"/>
              </w:rPr>
            </w:pPr>
            <w:r w:rsidRPr="00245D3D">
              <w:rPr>
                <w:bCs/>
                <w:sz w:val="16"/>
                <w:szCs w:val="24"/>
              </w:rPr>
              <w:t xml:space="preserve">     Aktive Sicherheitskontaktleiste in </w:t>
            </w:r>
            <w:proofErr w:type="spellStart"/>
            <w:r w:rsidRPr="00245D3D">
              <w:rPr>
                <w:bCs/>
                <w:sz w:val="16"/>
                <w:szCs w:val="24"/>
              </w:rPr>
              <w:t>Torhöhe</w:t>
            </w:r>
            <w:proofErr w:type="spellEnd"/>
            <w:r w:rsidRPr="00245D3D">
              <w:rPr>
                <w:bCs/>
                <w:sz w:val="16"/>
                <w:szCs w:val="24"/>
              </w:rPr>
              <w:t xml:space="preserve"> bei allen systembedingten    </w:t>
            </w:r>
            <w:r w:rsidRPr="00245D3D">
              <w:rPr>
                <w:bCs/>
                <w:sz w:val="16"/>
                <w:szCs w:val="24"/>
              </w:rPr>
              <w:br/>
              <w:t xml:space="preserve">     Nebenschließkanten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keepNext/>
              <w:outlineLvl w:val="2"/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Elektrisches Zubehör: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Zusätzlich: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br/>
            </w: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1 Stück Schlüsseltaster mit Zylinder und Schlüssel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1 Stück Schlüsseltaster mit Zylinder und Schlüssel inkl. Pilz-   </w:t>
            </w:r>
            <w:r w:rsidRPr="00245D3D">
              <w:rPr>
                <w:bCs/>
                <w:sz w:val="18"/>
                <w:szCs w:val="24"/>
              </w:rPr>
              <w:br/>
              <w:t xml:space="preserve">     </w:t>
            </w:r>
            <w:proofErr w:type="spellStart"/>
            <w:r w:rsidRPr="00245D3D">
              <w:rPr>
                <w:bCs/>
                <w:sz w:val="18"/>
                <w:szCs w:val="24"/>
              </w:rPr>
              <w:t>Stop</w:t>
            </w:r>
            <w:proofErr w:type="spellEnd"/>
            <w:r w:rsidRPr="00245D3D">
              <w:rPr>
                <w:bCs/>
                <w:sz w:val="18"/>
                <w:szCs w:val="24"/>
              </w:rPr>
              <w:t>-Taste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tabs>
                <w:tab w:val="left" w:pos="3355"/>
              </w:tabs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1 Stück Induktionsschleifen Auswertgerät    </w:t>
            </w:r>
            <w:r w:rsidRPr="00245D3D">
              <w:rPr>
                <w:bCs/>
                <w:sz w:val="18"/>
                <w:szCs w:val="24"/>
              </w:rPr>
              <w:br/>
              <w:t xml:space="preserve">      selbstabgleichend 2-Kanal inklusive Schleifendraht 50 Meter</w:t>
            </w:r>
            <w:r w:rsidRPr="00245D3D">
              <w:rPr>
                <w:bCs/>
                <w:sz w:val="18"/>
                <w:szCs w:val="24"/>
              </w:rPr>
              <w:tab/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228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1 Stück Codeschloss, Funk mit Batterie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80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…… Stück Handsender 2- Kanal (Inline)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…… Stück Handsender 4-Kanal (Inline)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....................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…………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Externe Stabantenne (verbessert den Empfang der Handsender </w:t>
            </w:r>
            <w:r w:rsidRPr="00245D3D">
              <w:rPr>
                <w:bCs/>
                <w:sz w:val="18"/>
                <w:szCs w:val="24"/>
              </w:rPr>
              <w:br/>
              <w:t xml:space="preserve">      um ein vielfaches) 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AUF-STOP-ZU (Ampeltaster-Aufbau)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Wochenzeitschaltuhr (2-Kanal, 7-Tagesprogramm)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Jahreszeitschaltuhr (2-Kanal, 365-Tagesprogramm)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Jahreszeitschaltuhr PC-Software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............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GSM Modul (zwei Schaltausgänge, ohne </w:t>
            </w:r>
            <w:proofErr w:type="spellStart"/>
            <w:r w:rsidRPr="00245D3D">
              <w:rPr>
                <w:bCs/>
                <w:sz w:val="18"/>
                <w:szCs w:val="24"/>
              </w:rPr>
              <w:t>Simkarte</w:t>
            </w:r>
            <w:proofErr w:type="spellEnd"/>
            <w:r w:rsidRPr="00245D3D">
              <w:rPr>
                <w:bCs/>
                <w:sz w:val="18"/>
                <w:szCs w:val="24"/>
              </w:rPr>
              <w:t>)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……….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3D">
              <w:rPr>
                <w:sz w:val="20"/>
              </w:rPr>
              <w:instrText xml:space="preserve"> FORMCHECKBOX </w:instrText>
            </w:r>
            <w:r w:rsidR="00894942">
              <w:rPr>
                <w:sz w:val="20"/>
              </w:rPr>
            </w:r>
            <w:r w:rsidR="00894942">
              <w:rPr>
                <w:sz w:val="20"/>
              </w:rPr>
              <w:fldChar w:fldCharType="separate"/>
            </w:r>
            <w:r w:rsidRPr="00245D3D">
              <w:rPr>
                <w:sz w:val="20"/>
              </w:rPr>
              <w:fldChar w:fldCharType="end"/>
            </w:r>
            <w:r w:rsidRPr="00245D3D">
              <w:rPr>
                <w:bCs/>
                <w:sz w:val="18"/>
                <w:szCs w:val="24"/>
              </w:rPr>
              <w:t xml:space="preserve"> Schlüsselsafe (</w:t>
            </w:r>
            <w:proofErr w:type="spellStart"/>
            <w:r w:rsidRPr="00245D3D">
              <w:rPr>
                <w:bCs/>
                <w:sz w:val="18"/>
                <w:szCs w:val="24"/>
              </w:rPr>
              <w:t>Keysafe</w:t>
            </w:r>
            <w:proofErr w:type="spellEnd"/>
            <w:r w:rsidRPr="00245D3D">
              <w:rPr>
                <w:bCs/>
                <w:sz w:val="18"/>
                <w:szCs w:val="24"/>
              </w:rPr>
              <w:t xml:space="preserve"> QF, 60x100 mm)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Montage Schiebetor freitragend</w:t>
            </w:r>
            <w:r w:rsidRPr="00245D3D">
              <w:rPr>
                <w:bCs/>
                <w:sz w:val="18"/>
                <w:szCs w:val="24"/>
              </w:rPr>
              <w:br/>
              <w:t>Montage des Tores nach Herstellervorschrift ohne Fundamente inklusive elektrischer Inbetriebnahme und Übergabe an den Betreiber.</w:t>
            </w:r>
            <w:r w:rsidRPr="00245D3D">
              <w:rPr>
                <w:bCs/>
                <w:sz w:val="18"/>
                <w:szCs w:val="24"/>
              </w:rPr>
              <w:br/>
              <w:t>Die elektrischen Zu – und Steuerleitungen werden bauseits verlegt.</w:t>
            </w:r>
          </w:p>
          <w:p w:rsidR="008B7CAF" w:rsidRPr="00245D3D" w:rsidRDefault="008B7CAF" w:rsidP="005859D2">
            <w:pPr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  <w:r w:rsidRPr="00245D3D">
              <w:rPr>
                <w:rFonts w:cs="Arial"/>
                <w:sz w:val="18"/>
                <w:szCs w:val="24"/>
              </w:rPr>
              <w:t>………..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 xml:space="preserve">1 Stück Fundamenterstellung für vorbeschriebene Toranlage nach Herstellervorschrift inklusive Leerohrverlegung innerhalb des Fundamentes . 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 xml:space="preserve">Fundamente auf FOK 0 mm in Bodenklasse 2-4 inklusive fachgerechter Entsorgung des Erdaushubes. 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Eventuell erforderliches Bei arbeiten von befestigten Flächen nach tatsächlichem Material – und Zeitaufwand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18"/>
                <w:szCs w:val="24"/>
              </w:rPr>
            </w:pPr>
            <w:r w:rsidRPr="00245D3D">
              <w:rPr>
                <w:bCs/>
                <w:sz w:val="18"/>
                <w:szCs w:val="24"/>
              </w:rPr>
              <w:t>Preis je Stück</w:t>
            </w: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245D3D">
              <w:rPr>
                <w:sz w:val="18"/>
                <w:szCs w:val="24"/>
              </w:rPr>
              <w:t>………</w:t>
            </w:r>
          </w:p>
        </w:tc>
      </w:tr>
      <w:tr w:rsidR="008B7CAF" w:rsidRPr="00245D3D" w:rsidTr="005859D2">
        <w:trPr>
          <w:cantSplit/>
          <w:trHeight w:val="9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24"/>
              </w:rPr>
            </w:pPr>
            <w:r w:rsidRPr="00245D3D">
              <w:rPr>
                <w:b/>
                <w:bCs/>
                <w:sz w:val="18"/>
                <w:szCs w:val="24"/>
              </w:rPr>
              <w:t>Gesamtpreis, ohne MwSt.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  <w:p w:rsidR="008B7CAF" w:rsidRPr="00245D3D" w:rsidRDefault="008B7CAF" w:rsidP="005859D2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CAF" w:rsidRPr="00245D3D" w:rsidRDefault="008B7CAF" w:rsidP="005859D2">
            <w:pPr>
              <w:tabs>
                <w:tab w:val="right" w:pos="12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18"/>
                <w:szCs w:val="24"/>
                <w:u w:val="double"/>
              </w:rPr>
            </w:pPr>
          </w:p>
          <w:p w:rsidR="008B7CAF" w:rsidRPr="00245D3D" w:rsidRDefault="008B7CAF" w:rsidP="005859D2">
            <w:pPr>
              <w:tabs>
                <w:tab w:val="right" w:pos="12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18"/>
                <w:szCs w:val="24"/>
                <w:u w:val="double"/>
              </w:rPr>
            </w:pPr>
            <w:r w:rsidRPr="00245D3D">
              <w:rPr>
                <w:bCs/>
                <w:sz w:val="18"/>
                <w:szCs w:val="24"/>
                <w:u w:val="double"/>
              </w:rPr>
              <w:tab/>
            </w:r>
          </w:p>
        </w:tc>
      </w:tr>
    </w:tbl>
    <w:p w:rsidR="008B7CAF" w:rsidRPr="00245D3D" w:rsidRDefault="008B7CAF" w:rsidP="008B7CAF">
      <w:pPr>
        <w:keepNext/>
        <w:outlineLvl w:val="0"/>
        <w:rPr>
          <w:rFonts w:cs="Arial"/>
          <w:b/>
          <w:szCs w:val="24"/>
        </w:rPr>
      </w:pPr>
    </w:p>
    <w:p w:rsidR="008B7CAF" w:rsidRPr="00245D3D" w:rsidRDefault="008B7CAF" w:rsidP="008B7CAF">
      <w:pPr>
        <w:keepNext/>
        <w:outlineLvl w:val="0"/>
        <w:rPr>
          <w:rFonts w:cs="Arial"/>
          <w:b/>
          <w:szCs w:val="24"/>
        </w:rPr>
      </w:pPr>
    </w:p>
    <w:p w:rsidR="008B7CAF" w:rsidRPr="00245D3D" w:rsidRDefault="008B7CAF" w:rsidP="008B7CAF">
      <w:pPr>
        <w:keepNext/>
        <w:outlineLvl w:val="0"/>
        <w:rPr>
          <w:rFonts w:cs="Arial"/>
          <w:b/>
          <w:szCs w:val="24"/>
        </w:rPr>
      </w:pPr>
    </w:p>
    <w:p w:rsidR="008B7CAF" w:rsidRPr="00245D3D" w:rsidRDefault="008B7CAF" w:rsidP="008B7CAF">
      <w:pPr>
        <w:keepNext/>
        <w:outlineLvl w:val="0"/>
        <w:rPr>
          <w:rFonts w:cs="Arial"/>
          <w:b/>
          <w:szCs w:val="24"/>
        </w:rPr>
      </w:pPr>
    </w:p>
    <w:p w:rsidR="008B7CAF" w:rsidRPr="00245D3D" w:rsidRDefault="008B7CAF" w:rsidP="008B7CAF">
      <w:pPr>
        <w:keepNext/>
        <w:outlineLvl w:val="0"/>
        <w:rPr>
          <w:rFonts w:cs="Arial"/>
          <w:b/>
          <w:szCs w:val="24"/>
        </w:rPr>
      </w:pPr>
    </w:p>
    <w:p w:rsidR="008E7EFE" w:rsidRPr="00245D3D" w:rsidRDefault="008E7EFE" w:rsidP="008E7EFE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0B" w:rsidRDefault="00D30E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746A4F">
      <w:rPr>
        <w:noProof/>
        <w:color w:val="808080" w:themeColor="background1" w:themeShade="80"/>
        <w:sz w:val="16"/>
      </w:rPr>
      <w:t>4.2  -  Freitragende Schiebetoranlage aus Aluminium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894942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0B" w:rsidRDefault="00D30E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860D8D8" wp14:editId="566B8A05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D30E0B">
    <w:pPr>
      <w:pStyle w:val="Kopfzeile"/>
      <w:tabs>
        <w:tab w:val="clear" w:pos="4536"/>
        <w:tab w:val="clear" w:pos="9072"/>
        <w:tab w:val="left" w:pos="3782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47AEB0" wp14:editId="52056F8D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D30E0B">
      <w:rPr>
        <w:rFonts w:cs="Arial"/>
        <w:sz w:val="18"/>
        <w:szCs w:val="18"/>
      </w:rPr>
      <w:tab/>
    </w:r>
    <w:r w:rsidR="00D30E0B">
      <w:rPr>
        <w:noProof/>
      </w:rPr>
      <w:drawing>
        <wp:inline distT="0" distB="0" distL="0" distR="0" wp14:anchorId="3595575B" wp14:editId="3D44FD73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46A4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36D"/>
    <w:rsid w:val="00872D9F"/>
    <w:rsid w:val="00875773"/>
    <w:rsid w:val="008800BA"/>
    <w:rsid w:val="008824AF"/>
    <w:rsid w:val="00894942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B7CAF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0E0B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61DD-CA5F-4CEA-A003-0CC2FABC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8508</Characters>
  <Application>Microsoft Office Word</Application>
  <DocSecurity>0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5</cp:revision>
  <cp:lastPrinted>2017-11-17T10:26:00Z</cp:lastPrinted>
  <dcterms:created xsi:type="dcterms:W3CDTF">2017-11-20T11:42:00Z</dcterms:created>
  <dcterms:modified xsi:type="dcterms:W3CDTF">2018-03-28T09:57:00Z</dcterms:modified>
</cp:coreProperties>
</file>